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28A" w:rsidRDefault="0088752A" w:rsidP="008E5E6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8E5E62">
        <w:rPr>
          <w:rFonts w:hint="eastAsia"/>
          <w:b/>
          <w:sz w:val="32"/>
          <w:szCs w:val="32"/>
        </w:rPr>
        <w:t>关于</w:t>
      </w:r>
      <w:r w:rsidR="00931DA8" w:rsidRPr="008E5E62">
        <w:rPr>
          <w:rFonts w:hint="eastAsia"/>
          <w:b/>
          <w:sz w:val="32"/>
          <w:szCs w:val="32"/>
        </w:rPr>
        <w:t>修改</w:t>
      </w:r>
      <w:r w:rsidR="00931DA8">
        <w:rPr>
          <w:rFonts w:hint="eastAsia"/>
          <w:b/>
          <w:sz w:val="32"/>
          <w:szCs w:val="32"/>
        </w:rPr>
        <w:t>完善</w:t>
      </w:r>
      <w:r w:rsidRPr="008E5E62">
        <w:rPr>
          <w:rFonts w:hint="eastAsia"/>
          <w:b/>
          <w:sz w:val="32"/>
          <w:szCs w:val="32"/>
        </w:rPr>
        <w:t>2019</w:t>
      </w:r>
      <w:r w:rsidRPr="008E5E62">
        <w:rPr>
          <w:rFonts w:hint="eastAsia"/>
          <w:b/>
          <w:sz w:val="32"/>
          <w:szCs w:val="32"/>
        </w:rPr>
        <w:t>级学分</w:t>
      </w:r>
      <w:r w:rsidR="008E5E62" w:rsidRPr="008E5E62">
        <w:rPr>
          <w:rFonts w:hint="eastAsia"/>
          <w:b/>
          <w:sz w:val="32"/>
          <w:szCs w:val="32"/>
        </w:rPr>
        <w:t>制</w:t>
      </w:r>
      <w:r w:rsidRPr="008E5E62">
        <w:rPr>
          <w:rFonts w:hint="eastAsia"/>
          <w:b/>
          <w:sz w:val="32"/>
          <w:szCs w:val="32"/>
        </w:rPr>
        <w:t>人才培养</w:t>
      </w:r>
      <w:r w:rsidR="008E5E62" w:rsidRPr="008E5E62">
        <w:rPr>
          <w:rFonts w:hint="eastAsia"/>
          <w:b/>
          <w:sz w:val="32"/>
          <w:szCs w:val="32"/>
        </w:rPr>
        <w:t>方案（</w:t>
      </w:r>
      <w:r w:rsidRPr="008E5E62">
        <w:rPr>
          <w:rFonts w:hint="eastAsia"/>
          <w:b/>
          <w:sz w:val="32"/>
          <w:szCs w:val="32"/>
        </w:rPr>
        <w:t>第二轮</w:t>
      </w:r>
      <w:r w:rsidR="008E5E62" w:rsidRPr="008E5E62">
        <w:rPr>
          <w:rFonts w:hint="eastAsia"/>
          <w:b/>
          <w:sz w:val="32"/>
          <w:szCs w:val="32"/>
        </w:rPr>
        <w:t>）</w:t>
      </w:r>
      <w:r w:rsidR="00931DA8">
        <w:rPr>
          <w:rFonts w:hint="eastAsia"/>
          <w:b/>
          <w:sz w:val="32"/>
          <w:szCs w:val="32"/>
        </w:rPr>
        <w:t>的通知</w:t>
      </w:r>
    </w:p>
    <w:p w:rsidR="0088752A" w:rsidRPr="0007022D" w:rsidRDefault="0088752A" w:rsidP="0007022D">
      <w:pPr>
        <w:pStyle w:val="a3"/>
        <w:numPr>
          <w:ilvl w:val="0"/>
          <w:numId w:val="1"/>
        </w:numPr>
        <w:spacing w:beforeLines="50" w:before="156" w:afterLines="50" w:after="156" w:line="360" w:lineRule="auto"/>
        <w:ind w:left="0" w:firstLineChars="176" w:firstLine="424"/>
        <w:rPr>
          <w:b/>
          <w:sz w:val="24"/>
          <w:szCs w:val="24"/>
        </w:rPr>
      </w:pPr>
      <w:r w:rsidRPr="0007022D">
        <w:rPr>
          <w:rFonts w:hint="eastAsia"/>
          <w:b/>
          <w:sz w:val="24"/>
          <w:szCs w:val="24"/>
        </w:rPr>
        <w:t>人才培养方案电子</w:t>
      </w:r>
      <w:r w:rsidR="00931DA8" w:rsidRPr="0007022D">
        <w:rPr>
          <w:rFonts w:hint="eastAsia"/>
          <w:b/>
          <w:sz w:val="24"/>
          <w:szCs w:val="24"/>
        </w:rPr>
        <w:t>版</w:t>
      </w:r>
      <w:r w:rsidRPr="0007022D">
        <w:rPr>
          <w:rFonts w:hint="eastAsia"/>
          <w:b/>
          <w:sz w:val="24"/>
          <w:szCs w:val="24"/>
        </w:rPr>
        <w:t>版</w:t>
      </w:r>
      <w:r w:rsidR="00931DA8" w:rsidRPr="0007022D">
        <w:rPr>
          <w:rFonts w:hint="eastAsia"/>
          <w:b/>
          <w:sz w:val="24"/>
          <w:szCs w:val="24"/>
        </w:rPr>
        <w:t>面</w:t>
      </w:r>
      <w:r w:rsidRPr="0007022D">
        <w:rPr>
          <w:rFonts w:hint="eastAsia"/>
          <w:b/>
          <w:sz w:val="24"/>
          <w:szCs w:val="24"/>
        </w:rPr>
        <w:t>要求如下：</w:t>
      </w:r>
    </w:p>
    <w:p w:rsidR="0088752A" w:rsidRPr="00931DA8" w:rsidRDefault="0088752A" w:rsidP="00931DA8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931DA8">
        <w:rPr>
          <w:rFonts w:hint="eastAsia"/>
          <w:sz w:val="24"/>
          <w:szCs w:val="24"/>
        </w:rPr>
        <w:t>页面边距左右各为</w:t>
      </w:r>
      <w:r w:rsidRPr="00931DA8">
        <w:rPr>
          <w:rFonts w:hint="eastAsia"/>
          <w:sz w:val="24"/>
          <w:szCs w:val="24"/>
        </w:rPr>
        <w:t>3</w:t>
      </w:r>
      <w:r w:rsidRPr="00931DA8">
        <w:rPr>
          <w:rFonts w:hint="eastAsia"/>
          <w:sz w:val="24"/>
          <w:szCs w:val="24"/>
        </w:rPr>
        <w:t>厘米，上下各为</w:t>
      </w:r>
      <w:r w:rsidRPr="00931DA8">
        <w:rPr>
          <w:rFonts w:hint="eastAsia"/>
          <w:sz w:val="24"/>
          <w:szCs w:val="24"/>
        </w:rPr>
        <w:t>2.54</w:t>
      </w:r>
      <w:r w:rsidRPr="00931DA8">
        <w:rPr>
          <w:rFonts w:hint="eastAsia"/>
          <w:sz w:val="24"/>
          <w:szCs w:val="24"/>
        </w:rPr>
        <w:t>厘米</w:t>
      </w:r>
      <w:r w:rsidR="008E5E62" w:rsidRPr="00931DA8">
        <w:rPr>
          <w:rFonts w:hint="eastAsia"/>
          <w:sz w:val="24"/>
          <w:szCs w:val="24"/>
        </w:rPr>
        <w:t>。</w:t>
      </w:r>
    </w:p>
    <w:p w:rsidR="0088752A" w:rsidRPr="00931DA8" w:rsidRDefault="0088752A" w:rsidP="00931DA8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931DA8">
        <w:rPr>
          <w:rFonts w:hint="eastAsia"/>
          <w:sz w:val="24"/>
          <w:szCs w:val="24"/>
        </w:rPr>
        <w:t>正文中一级标题</w:t>
      </w:r>
      <w:r w:rsidR="008E5E62" w:rsidRPr="00931DA8">
        <w:rPr>
          <w:rFonts w:hint="eastAsia"/>
          <w:sz w:val="24"/>
          <w:szCs w:val="24"/>
        </w:rPr>
        <w:t>：</w:t>
      </w:r>
      <w:r w:rsidRPr="00931DA8">
        <w:rPr>
          <w:rFonts w:hint="eastAsia"/>
          <w:sz w:val="24"/>
          <w:szCs w:val="24"/>
        </w:rPr>
        <w:t>字体宋体，字号为四号，加粗</w:t>
      </w:r>
      <w:r w:rsidR="008E5E62" w:rsidRPr="00931DA8">
        <w:rPr>
          <w:rFonts w:hint="eastAsia"/>
          <w:sz w:val="24"/>
          <w:szCs w:val="24"/>
        </w:rPr>
        <w:t>，段前、段后间距为</w:t>
      </w:r>
      <w:r w:rsidR="0007022D">
        <w:rPr>
          <w:rFonts w:hint="eastAsia"/>
          <w:sz w:val="24"/>
          <w:szCs w:val="24"/>
        </w:rPr>
        <w:t>0.5</w:t>
      </w:r>
      <w:r w:rsidR="0007022D">
        <w:rPr>
          <w:rFonts w:hint="eastAsia"/>
          <w:sz w:val="24"/>
          <w:szCs w:val="24"/>
        </w:rPr>
        <w:t>行</w:t>
      </w:r>
      <w:r w:rsidR="008E5E62" w:rsidRPr="00931DA8">
        <w:rPr>
          <w:rFonts w:hint="eastAsia"/>
          <w:sz w:val="24"/>
          <w:szCs w:val="24"/>
        </w:rPr>
        <w:t>。</w:t>
      </w:r>
    </w:p>
    <w:p w:rsidR="0088752A" w:rsidRPr="00931DA8" w:rsidRDefault="0088752A" w:rsidP="00931DA8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931DA8">
        <w:rPr>
          <w:rFonts w:hint="eastAsia"/>
          <w:sz w:val="24"/>
          <w:szCs w:val="24"/>
        </w:rPr>
        <w:t>二级标题及正文内容均为小四号，宋体，行距为：</w:t>
      </w:r>
      <w:r w:rsidRPr="00931DA8">
        <w:rPr>
          <w:rFonts w:hint="eastAsia"/>
          <w:sz w:val="24"/>
          <w:szCs w:val="24"/>
        </w:rPr>
        <w:t>1.5</w:t>
      </w:r>
      <w:r w:rsidRPr="00931DA8">
        <w:rPr>
          <w:rFonts w:hint="eastAsia"/>
          <w:sz w:val="24"/>
          <w:szCs w:val="24"/>
        </w:rPr>
        <w:t>倍行距</w:t>
      </w:r>
    </w:p>
    <w:p w:rsidR="0088752A" w:rsidRPr="00931DA8" w:rsidRDefault="0088752A" w:rsidP="00931DA8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931DA8">
        <w:rPr>
          <w:rFonts w:hint="eastAsia"/>
          <w:sz w:val="24"/>
          <w:szCs w:val="24"/>
        </w:rPr>
        <w:t>表格内的文字均为宋体，五号字，表格要居中。</w:t>
      </w:r>
    </w:p>
    <w:p w:rsidR="0088752A" w:rsidRPr="0007022D" w:rsidRDefault="008E5E62" w:rsidP="0007022D">
      <w:pPr>
        <w:pStyle w:val="a3"/>
        <w:numPr>
          <w:ilvl w:val="0"/>
          <w:numId w:val="1"/>
        </w:numPr>
        <w:spacing w:beforeLines="50" w:before="156" w:afterLines="50" w:after="156" w:line="360" w:lineRule="auto"/>
        <w:ind w:left="0" w:firstLineChars="176" w:firstLine="424"/>
        <w:rPr>
          <w:b/>
          <w:sz w:val="24"/>
          <w:szCs w:val="24"/>
        </w:rPr>
      </w:pPr>
      <w:r w:rsidRPr="0007022D">
        <w:rPr>
          <w:rFonts w:hint="eastAsia"/>
          <w:b/>
          <w:sz w:val="24"/>
          <w:szCs w:val="24"/>
        </w:rPr>
        <w:t>人才培养方案内容完善要求：</w:t>
      </w:r>
    </w:p>
    <w:p w:rsidR="008E5E62" w:rsidRPr="00931DA8" w:rsidRDefault="008E5E62" w:rsidP="00931DA8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931DA8">
        <w:rPr>
          <w:rFonts w:hint="eastAsia"/>
          <w:sz w:val="24"/>
          <w:szCs w:val="24"/>
        </w:rPr>
        <w:t>请准确计算学时、学分。</w:t>
      </w:r>
    </w:p>
    <w:p w:rsidR="008E5E62" w:rsidRPr="00931DA8" w:rsidRDefault="008E5E62" w:rsidP="00931DA8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931DA8">
        <w:rPr>
          <w:rFonts w:hint="eastAsia"/>
          <w:sz w:val="24"/>
          <w:szCs w:val="24"/>
        </w:rPr>
        <w:t>请按要求编排好课程代码。</w:t>
      </w:r>
    </w:p>
    <w:p w:rsidR="002372A8" w:rsidRPr="00931DA8" w:rsidRDefault="002372A8" w:rsidP="00931DA8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931DA8">
        <w:rPr>
          <w:rFonts w:hint="eastAsia"/>
          <w:sz w:val="24"/>
          <w:szCs w:val="24"/>
        </w:rPr>
        <w:t>《形势与政策》课程在第一至第四学期全部开设，学时均为</w:t>
      </w:r>
      <w:r w:rsidRPr="00931DA8">
        <w:rPr>
          <w:rFonts w:hint="eastAsia"/>
          <w:sz w:val="24"/>
          <w:szCs w:val="24"/>
        </w:rPr>
        <w:t>8*2</w:t>
      </w:r>
      <w:r w:rsidRPr="00931DA8">
        <w:rPr>
          <w:rFonts w:hint="eastAsia"/>
          <w:sz w:val="24"/>
          <w:szCs w:val="24"/>
        </w:rPr>
        <w:t>，这门课学时不计入总学时。</w:t>
      </w:r>
    </w:p>
    <w:p w:rsidR="002372A8" w:rsidRPr="00931DA8" w:rsidRDefault="002372A8" w:rsidP="00931DA8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931DA8">
        <w:rPr>
          <w:rFonts w:hint="eastAsia"/>
          <w:sz w:val="24"/>
          <w:szCs w:val="24"/>
        </w:rPr>
        <w:t>在“专业办学基本条件”一项中，专业教学团队的介绍请采用如下格式的表格进行列表。</w:t>
      </w:r>
    </w:p>
    <w:tbl>
      <w:tblPr>
        <w:tblStyle w:val="a4"/>
        <w:tblW w:w="9781" w:type="dxa"/>
        <w:jc w:val="center"/>
        <w:tblLook w:val="04A0" w:firstRow="1" w:lastRow="0" w:firstColumn="1" w:lastColumn="0" w:noHBand="0" w:noVBand="1"/>
      </w:tblPr>
      <w:tblGrid>
        <w:gridCol w:w="567"/>
        <w:gridCol w:w="992"/>
        <w:gridCol w:w="426"/>
        <w:gridCol w:w="1134"/>
        <w:gridCol w:w="992"/>
        <w:gridCol w:w="1763"/>
        <w:gridCol w:w="930"/>
        <w:gridCol w:w="851"/>
        <w:gridCol w:w="1276"/>
        <w:gridCol w:w="850"/>
      </w:tblGrid>
      <w:tr w:rsidR="00931DA8" w:rsidTr="0007022D">
        <w:trPr>
          <w:jc w:val="center"/>
        </w:trPr>
        <w:tc>
          <w:tcPr>
            <w:tcW w:w="567" w:type="dxa"/>
          </w:tcPr>
          <w:p w:rsidR="002372A8" w:rsidRPr="0007022D" w:rsidRDefault="002372A8" w:rsidP="002372A8">
            <w:pPr>
              <w:pStyle w:val="a3"/>
              <w:ind w:firstLineChars="0" w:firstLine="0"/>
              <w:rPr>
                <w:b/>
                <w:sz w:val="18"/>
                <w:szCs w:val="18"/>
              </w:rPr>
            </w:pPr>
            <w:r w:rsidRPr="0007022D"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992" w:type="dxa"/>
          </w:tcPr>
          <w:p w:rsidR="002372A8" w:rsidRPr="0007022D" w:rsidRDefault="002372A8" w:rsidP="002372A8">
            <w:pPr>
              <w:pStyle w:val="a3"/>
              <w:ind w:firstLineChars="0" w:firstLine="0"/>
              <w:rPr>
                <w:b/>
                <w:sz w:val="18"/>
                <w:szCs w:val="18"/>
              </w:rPr>
            </w:pPr>
            <w:r w:rsidRPr="0007022D"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426" w:type="dxa"/>
          </w:tcPr>
          <w:p w:rsidR="002372A8" w:rsidRPr="0007022D" w:rsidRDefault="002372A8" w:rsidP="002372A8">
            <w:pPr>
              <w:pStyle w:val="a3"/>
              <w:ind w:firstLineChars="0" w:firstLine="0"/>
              <w:rPr>
                <w:b/>
                <w:sz w:val="18"/>
                <w:szCs w:val="18"/>
              </w:rPr>
            </w:pPr>
            <w:r w:rsidRPr="0007022D"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1134" w:type="dxa"/>
          </w:tcPr>
          <w:p w:rsidR="002372A8" w:rsidRPr="0007022D" w:rsidRDefault="002372A8" w:rsidP="002372A8">
            <w:pPr>
              <w:pStyle w:val="a3"/>
              <w:ind w:firstLineChars="0" w:firstLine="0"/>
              <w:rPr>
                <w:b/>
                <w:sz w:val="18"/>
                <w:szCs w:val="18"/>
              </w:rPr>
            </w:pPr>
            <w:r w:rsidRPr="0007022D">
              <w:rPr>
                <w:rFonts w:hint="eastAsia"/>
                <w:b/>
                <w:sz w:val="18"/>
                <w:szCs w:val="18"/>
              </w:rPr>
              <w:t>出生日期</w:t>
            </w:r>
          </w:p>
        </w:tc>
        <w:tc>
          <w:tcPr>
            <w:tcW w:w="992" w:type="dxa"/>
          </w:tcPr>
          <w:p w:rsidR="002372A8" w:rsidRPr="0007022D" w:rsidRDefault="002372A8" w:rsidP="002372A8">
            <w:pPr>
              <w:pStyle w:val="a3"/>
              <w:ind w:firstLineChars="0" w:firstLine="0"/>
              <w:rPr>
                <w:b/>
                <w:sz w:val="18"/>
                <w:szCs w:val="18"/>
              </w:rPr>
            </w:pPr>
            <w:r w:rsidRPr="0007022D">
              <w:rPr>
                <w:rFonts w:hint="eastAsia"/>
                <w:b/>
                <w:sz w:val="18"/>
                <w:szCs w:val="18"/>
              </w:rPr>
              <w:t>专业技术职务</w:t>
            </w:r>
          </w:p>
        </w:tc>
        <w:tc>
          <w:tcPr>
            <w:tcW w:w="1763" w:type="dxa"/>
          </w:tcPr>
          <w:p w:rsidR="002372A8" w:rsidRPr="0007022D" w:rsidRDefault="002372A8" w:rsidP="002372A8">
            <w:pPr>
              <w:pStyle w:val="a3"/>
              <w:ind w:firstLineChars="0" w:firstLine="0"/>
              <w:rPr>
                <w:b/>
                <w:sz w:val="18"/>
                <w:szCs w:val="18"/>
              </w:rPr>
            </w:pPr>
            <w:r w:rsidRPr="0007022D">
              <w:rPr>
                <w:rFonts w:hint="eastAsia"/>
                <w:b/>
                <w:sz w:val="18"/>
                <w:szCs w:val="18"/>
              </w:rPr>
              <w:t>最后学历毕业学校、专业、学位</w:t>
            </w:r>
          </w:p>
        </w:tc>
        <w:tc>
          <w:tcPr>
            <w:tcW w:w="930" w:type="dxa"/>
          </w:tcPr>
          <w:p w:rsidR="002372A8" w:rsidRPr="0007022D" w:rsidRDefault="002372A8" w:rsidP="002372A8">
            <w:pPr>
              <w:pStyle w:val="a3"/>
              <w:ind w:firstLineChars="0" w:firstLine="0"/>
              <w:rPr>
                <w:b/>
                <w:sz w:val="18"/>
                <w:szCs w:val="18"/>
              </w:rPr>
            </w:pPr>
            <w:r w:rsidRPr="0007022D">
              <w:rPr>
                <w:rFonts w:hint="eastAsia"/>
                <w:b/>
                <w:sz w:val="18"/>
                <w:szCs w:val="18"/>
              </w:rPr>
              <w:t>现从事专业</w:t>
            </w:r>
          </w:p>
        </w:tc>
        <w:tc>
          <w:tcPr>
            <w:tcW w:w="851" w:type="dxa"/>
          </w:tcPr>
          <w:p w:rsidR="002372A8" w:rsidRPr="0007022D" w:rsidRDefault="002372A8" w:rsidP="002372A8">
            <w:pPr>
              <w:pStyle w:val="a3"/>
              <w:ind w:firstLineChars="0" w:firstLine="0"/>
              <w:rPr>
                <w:b/>
                <w:sz w:val="18"/>
                <w:szCs w:val="18"/>
              </w:rPr>
            </w:pPr>
            <w:r w:rsidRPr="0007022D">
              <w:rPr>
                <w:rFonts w:hint="eastAsia"/>
                <w:b/>
                <w:sz w:val="18"/>
                <w:szCs w:val="18"/>
              </w:rPr>
              <w:t>拟任课程</w:t>
            </w:r>
          </w:p>
        </w:tc>
        <w:tc>
          <w:tcPr>
            <w:tcW w:w="1276" w:type="dxa"/>
          </w:tcPr>
          <w:p w:rsidR="002372A8" w:rsidRPr="0007022D" w:rsidRDefault="002372A8" w:rsidP="002372A8">
            <w:pPr>
              <w:pStyle w:val="a3"/>
              <w:ind w:firstLineChars="0" w:firstLine="0"/>
              <w:rPr>
                <w:b/>
                <w:sz w:val="18"/>
                <w:szCs w:val="18"/>
              </w:rPr>
            </w:pPr>
            <w:r w:rsidRPr="0007022D">
              <w:rPr>
                <w:rFonts w:hint="eastAsia"/>
                <w:b/>
                <w:sz w:val="18"/>
                <w:szCs w:val="18"/>
              </w:rPr>
              <w:t>是否“双师型”</w:t>
            </w:r>
          </w:p>
        </w:tc>
        <w:tc>
          <w:tcPr>
            <w:tcW w:w="850" w:type="dxa"/>
          </w:tcPr>
          <w:p w:rsidR="002372A8" w:rsidRPr="0007022D" w:rsidRDefault="002372A8" w:rsidP="002372A8">
            <w:pPr>
              <w:pStyle w:val="a3"/>
              <w:ind w:firstLineChars="0" w:firstLine="0"/>
              <w:rPr>
                <w:b/>
                <w:sz w:val="18"/>
                <w:szCs w:val="18"/>
              </w:rPr>
            </w:pPr>
            <w:r w:rsidRPr="0007022D">
              <w:rPr>
                <w:rFonts w:hint="eastAsia"/>
                <w:b/>
                <w:sz w:val="18"/>
                <w:szCs w:val="18"/>
              </w:rPr>
              <w:t>专职</w:t>
            </w:r>
            <w:r w:rsidRPr="0007022D">
              <w:rPr>
                <w:rFonts w:hint="eastAsia"/>
                <w:b/>
                <w:sz w:val="18"/>
                <w:szCs w:val="18"/>
              </w:rPr>
              <w:t>/</w:t>
            </w:r>
            <w:r w:rsidRPr="0007022D">
              <w:rPr>
                <w:rFonts w:hint="eastAsia"/>
                <w:b/>
                <w:sz w:val="18"/>
                <w:szCs w:val="18"/>
              </w:rPr>
              <w:t>兼职</w:t>
            </w:r>
          </w:p>
        </w:tc>
      </w:tr>
      <w:tr w:rsidR="00931DA8" w:rsidTr="0007022D">
        <w:trPr>
          <w:jc w:val="center"/>
        </w:trPr>
        <w:tc>
          <w:tcPr>
            <w:tcW w:w="567" w:type="dxa"/>
          </w:tcPr>
          <w:p w:rsidR="002372A8" w:rsidRDefault="0007022D" w:rsidP="002372A8">
            <w:pPr>
              <w:pStyle w:val="a3"/>
              <w:ind w:firstLineChars="0" w:firstLine="0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:rsidR="002372A8" w:rsidRDefault="002372A8" w:rsidP="002372A8">
            <w:pPr>
              <w:pStyle w:val="a3"/>
              <w:ind w:firstLineChars="0" w:firstLine="0"/>
            </w:pPr>
          </w:p>
        </w:tc>
        <w:tc>
          <w:tcPr>
            <w:tcW w:w="426" w:type="dxa"/>
          </w:tcPr>
          <w:p w:rsidR="002372A8" w:rsidRDefault="002372A8" w:rsidP="002372A8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2372A8" w:rsidRDefault="002372A8" w:rsidP="002372A8">
            <w:pPr>
              <w:pStyle w:val="a3"/>
              <w:ind w:firstLineChars="0" w:firstLine="0"/>
            </w:pPr>
          </w:p>
        </w:tc>
        <w:tc>
          <w:tcPr>
            <w:tcW w:w="992" w:type="dxa"/>
          </w:tcPr>
          <w:p w:rsidR="002372A8" w:rsidRDefault="002372A8" w:rsidP="002372A8">
            <w:pPr>
              <w:pStyle w:val="a3"/>
              <w:ind w:firstLineChars="0" w:firstLine="0"/>
            </w:pPr>
          </w:p>
        </w:tc>
        <w:tc>
          <w:tcPr>
            <w:tcW w:w="1763" w:type="dxa"/>
          </w:tcPr>
          <w:p w:rsidR="002372A8" w:rsidRDefault="002372A8" w:rsidP="002372A8">
            <w:pPr>
              <w:pStyle w:val="a3"/>
              <w:ind w:firstLineChars="0" w:firstLine="0"/>
            </w:pPr>
          </w:p>
        </w:tc>
        <w:tc>
          <w:tcPr>
            <w:tcW w:w="930" w:type="dxa"/>
          </w:tcPr>
          <w:p w:rsidR="002372A8" w:rsidRDefault="002372A8" w:rsidP="002372A8">
            <w:pPr>
              <w:pStyle w:val="a3"/>
              <w:ind w:firstLineChars="0" w:firstLine="0"/>
            </w:pPr>
          </w:p>
        </w:tc>
        <w:tc>
          <w:tcPr>
            <w:tcW w:w="851" w:type="dxa"/>
          </w:tcPr>
          <w:p w:rsidR="002372A8" w:rsidRDefault="002372A8" w:rsidP="002372A8">
            <w:pPr>
              <w:pStyle w:val="a3"/>
              <w:ind w:firstLineChars="0" w:firstLine="0"/>
            </w:pPr>
          </w:p>
        </w:tc>
        <w:tc>
          <w:tcPr>
            <w:tcW w:w="1276" w:type="dxa"/>
          </w:tcPr>
          <w:p w:rsidR="002372A8" w:rsidRDefault="002372A8" w:rsidP="002372A8">
            <w:pPr>
              <w:pStyle w:val="a3"/>
              <w:ind w:firstLineChars="0" w:firstLine="0"/>
            </w:pPr>
          </w:p>
        </w:tc>
        <w:tc>
          <w:tcPr>
            <w:tcW w:w="850" w:type="dxa"/>
          </w:tcPr>
          <w:p w:rsidR="002372A8" w:rsidRDefault="002372A8" w:rsidP="002372A8">
            <w:pPr>
              <w:pStyle w:val="a3"/>
              <w:ind w:firstLineChars="0" w:firstLine="0"/>
            </w:pPr>
          </w:p>
        </w:tc>
      </w:tr>
      <w:tr w:rsidR="00931DA8" w:rsidTr="0007022D">
        <w:trPr>
          <w:jc w:val="center"/>
        </w:trPr>
        <w:tc>
          <w:tcPr>
            <w:tcW w:w="567" w:type="dxa"/>
          </w:tcPr>
          <w:p w:rsidR="002372A8" w:rsidRDefault="0007022D" w:rsidP="002372A8">
            <w:pPr>
              <w:pStyle w:val="a3"/>
              <w:ind w:firstLineChars="0" w:firstLine="0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</w:tcPr>
          <w:p w:rsidR="002372A8" w:rsidRDefault="002372A8" w:rsidP="002372A8">
            <w:pPr>
              <w:pStyle w:val="a3"/>
              <w:ind w:firstLineChars="0" w:firstLine="0"/>
            </w:pPr>
          </w:p>
        </w:tc>
        <w:tc>
          <w:tcPr>
            <w:tcW w:w="426" w:type="dxa"/>
          </w:tcPr>
          <w:p w:rsidR="002372A8" w:rsidRDefault="002372A8" w:rsidP="002372A8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2372A8" w:rsidRDefault="002372A8" w:rsidP="002372A8">
            <w:pPr>
              <w:pStyle w:val="a3"/>
              <w:ind w:firstLineChars="0" w:firstLine="0"/>
            </w:pPr>
          </w:p>
        </w:tc>
        <w:tc>
          <w:tcPr>
            <w:tcW w:w="992" w:type="dxa"/>
          </w:tcPr>
          <w:p w:rsidR="002372A8" w:rsidRDefault="002372A8" w:rsidP="002372A8">
            <w:pPr>
              <w:pStyle w:val="a3"/>
              <w:ind w:firstLineChars="0" w:firstLine="0"/>
            </w:pPr>
          </w:p>
        </w:tc>
        <w:tc>
          <w:tcPr>
            <w:tcW w:w="1763" w:type="dxa"/>
          </w:tcPr>
          <w:p w:rsidR="002372A8" w:rsidRDefault="002372A8" w:rsidP="002372A8">
            <w:pPr>
              <w:pStyle w:val="a3"/>
              <w:ind w:firstLineChars="0" w:firstLine="0"/>
            </w:pPr>
          </w:p>
        </w:tc>
        <w:tc>
          <w:tcPr>
            <w:tcW w:w="930" w:type="dxa"/>
          </w:tcPr>
          <w:p w:rsidR="002372A8" w:rsidRDefault="002372A8" w:rsidP="002372A8">
            <w:pPr>
              <w:pStyle w:val="a3"/>
              <w:ind w:firstLineChars="0" w:firstLine="0"/>
            </w:pPr>
          </w:p>
        </w:tc>
        <w:tc>
          <w:tcPr>
            <w:tcW w:w="851" w:type="dxa"/>
          </w:tcPr>
          <w:p w:rsidR="002372A8" w:rsidRDefault="002372A8" w:rsidP="002372A8">
            <w:pPr>
              <w:pStyle w:val="a3"/>
              <w:ind w:firstLineChars="0" w:firstLine="0"/>
            </w:pPr>
          </w:p>
        </w:tc>
        <w:tc>
          <w:tcPr>
            <w:tcW w:w="1276" w:type="dxa"/>
          </w:tcPr>
          <w:p w:rsidR="002372A8" w:rsidRDefault="002372A8" w:rsidP="002372A8">
            <w:pPr>
              <w:pStyle w:val="a3"/>
              <w:ind w:firstLineChars="0" w:firstLine="0"/>
            </w:pPr>
          </w:p>
        </w:tc>
        <w:tc>
          <w:tcPr>
            <w:tcW w:w="850" w:type="dxa"/>
          </w:tcPr>
          <w:p w:rsidR="002372A8" w:rsidRDefault="002372A8" w:rsidP="002372A8">
            <w:pPr>
              <w:pStyle w:val="a3"/>
              <w:ind w:firstLineChars="0" w:firstLine="0"/>
            </w:pPr>
          </w:p>
        </w:tc>
      </w:tr>
    </w:tbl>
    <w:p w:rsidR="00931DA8" w:rsidRDefault="00931DA8" w:rsidP="00931DA8">
      <w:pPr>
        <w:pStyle w:val="a3"/>
        <w:spacing w:line="360" w:lineRule="auto"/>
        <w:ind w:firstLineChars="175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．</w:t>
      </w:r>
      <w:r w:rsidRPr="00931DA8">
        <w:rPr>
          <w:rFonts w:hint="eastAsia"/>
          <w:sz w:val="24"/>
          <w:szCs w:val="24"/>
        </w:rPr>
        <w:t>2019</w:t>
      </w:r>
      <w:r w:rsidRPr="00931DA8">
        <w:rPr>
          <w:rFonts w:hint="eastAsia"/>
          <w:sz w:val="24"/>
          <w:szCs w:val="24"/>
        </w:rPr>
        <w:t>级学分制人才培养方案的专业课程设置要与培养目标相适应，课程内容要紧密联系生产劳动实际和社会实践，突出应用性和实践性，注重学生职业能力和职业精神的培养。</w:t>
      </w:r>
    </w:p>
    <w:p w:rsidR="002372A8" w:rsidRPr="0007022D" w:rsidRDefault="00931DA8" w:rsidP="00931DA8">
      <w:pPr>
        <w:pStyle w:val="a3"/>
        <w:spacing w:line="360" w:lineRule="auto"/>
        <w:ind w:firstLineChars="175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．</w:t>
      </w:r>
      <w:r w:rsidR="0007022D" w:rsidRPr="0007022D">
        <w:rPr>
          <w:rFonts w:hint="eastAsia"/>
          <w:sz w:val="24"/>
          <w:szCs w:val="24"/>
        </w:rPr>
        <w:t>此次修改稿务必请各系部主任审核。</w:t>
      </w:r>
    </w:p>
    <w:p w:rsidR="0007022D" w:rsidRDefault="0007022D" w:rsidP="0007022D">
      <w:pPr>
        <w:pStyle w:val="a3"/>
        <w:spacing w:line="360" w:lineRule="auto"/>
        <w:ind w:firstLineChars="175" w:firstLine="492"/>
        <w:rPr>
          <w:b/>
          <w:sz w:val="28"/>
          <w:szCs w:val="28"/>
        </w:rPr>
      </w:pPr>
      <w:r w:rsidRPr="0007022D">
        <w:rPr>
          <w:rFonts w:hint="eastAsia"/>
          <w:b/>
          <w:sz w:val="28"/>
          <w:szCs w:val="28"/>
        </w:rPr>
        <w:t>此次人才培养方案提交时间为</w:t>
      </w:r>
      <w:r w:rsidRPr="0007022D">
        <w:rPr>
          <w:rFonts w:hint="eastAsia"/>
          <w:b/>
          <w:sz w:val="28"/>
          <w:szCs w:val="28"/>
        </w:rPr>
        <w:t>8</w:t>
      </w:r>
      <w:r w:rsidRPr="0007022D">
        <w:rPr>
          <w:rFonts w:hint="eastAsia"/>
          <w:b/>
          <w:sz w:val="28"/>
          <w:szCs w:val="28"/>
        </w:rPr>
        <w:t>月</w:t>
      </w:r>
      <w:r w:rsidRPr="0007022D">
        <w:rPr>
          <w:rFonts w:hint="eastAsia"/>
          <w:b/>
          <w:sz w:val="28"/>
          <w:szCs w:val="28"/>
        </w:rPr>
        <w:t>14</w:t>
      </w:r>
      <w:r w:rsidRPr="0007022D">
        <w:rPr>
          <w:rFonts w:hint="eastAsia"/>
          <w:b/>
          <w:sz w:val="28"/>
          <w:szCs w:val="28"/>
        </w:rPr>
        <w:t>日，请</w:t>
      </w:r>
      <w:hyperlink r:id="rId7" w:history="1">
        <w:r w:rsidRPr="0007022D">
          <w:rPr>
            <w:rFonts w:hint="eastAsia"/>
            <w:b/>
            <w:sz w:val="28"/>
            <w:szCs w:val="28"/>
          </w:rPr>
          <w:t>将电子版以系部为单位发送到</w:t>
        </w:r>
        <w:r w:rsidRPr="0007022D">
          <w:rPr>
            <w:rFonts w:hint="eastAsia"/>
            <w:b/>
            <w:sz w:val="28"/>
            <w:szCs w:val="28"/>
          </w:rPr>
          <w:t>598174121@qq.com</w:t>
        </w:r>
      </w:hyperlink>
      <w:r w:rsidRPr="0007022D">
        <w:rPr>
          <w:rFonts w:hint="eastAsia"/>
          <w:b/>
          <w:sz w:val="28"/>
          <w:szCs w:val="28"/>
        </w:rPr>
        <w:t>邮箱。</w:t>
      </w:r>
    </w:p>
    <w:p w:rsidR="0007022D" w:rsidRDefault="0007022D" w:rsidP="0007022D">
      <w:pPr>
        <w:pStyle w:val="a3"/>
        <w:spacing w:line="360" w:lineRule="auto"/>
        <w:ind w:firstLineChars="175" w:firstLine="492"/>
        <w:rPr>
          <w:b/>
          <w:sz w:val="28"/>
          <w:szCs w:val="28"/>
        </w:rPr>
      </w:pPr>
    </w:p>
    <w:p w:rsidR="0007022D" w:rsidRPr="0007022D" w:rsidRDefault="0007022D" w:rsidP="0007022D">
      <w:pPr>
        <w:pStyle w:val="a3"/>
        <w:spacing w:line="360" w:lineRule="auto"/>
        <w:ind w:firstLineChars="175" w:firstLine="422"/>
        <w:jc w:val="center"/>
        <w:rPr>
          <w:b/>
          <w:sz w:val="24"/>
          <w:szCs w:val="24"/>
        </w:rPr>
      </w:pPr>
      <w:r w:rsidRPr="0007022D">
        <w:rPr>
          <w:rFonts w:hint="eastAsia"/>
          <w:b/>
          <w:sz w:val="24"/>
          <w:szCs w:val="24"/>
        </w:rPr>
        <w:t>教务处</w:t>
      </w:r>
    </w:p>
    <w:p w:rsidR="0007022D" w:rsidRPr="0007022D" w:rsidRDefault="0007022D" w:rsidP="0007022D">
      <w:pPr>
        <w:pStyle w:val="a3"/>
        <w:spacing w:line="360" w:lineRule="auto"/>
        <w:ind w:firstLineChars="175" w:firstLine="422"/>
        <w:jc w:val="center"/>
        <w:rPr>
          <w:b/>
          <w:sz w:val="24"/>
          <w:szCs w:val="24"/>
        </w:rPr>
      </w:pPr>
      <w:r w:rsidRPr="0007022D">
        <w:rPr>
          <w:rFonts w:hint="eastAsia"/>
          <w:b/>
          <w:sz w:val="24"/>
          <w:szCs w:val="24"/>
        </w:rPr>
        <w:t>2019</w:t>
      </w:r>
      <w:r w:rsidRPr="0007022D">
        <w:rPr>
          <w:rFonts w:hint="eastAsia"/>
          <w:b/>
          <w:sz w:val="24"/>
          <w:szCs w:val="24"/>
        </w:rPr>
        <w:t>年</w:t>
      </w:r>
      <w:r w:rsidRPr="0007022D">
        <w:rPr>
          <w:rFonts w:hint="eastAsia"/>
          <w:b/>
          <w:sz w:val="24"/>
          <w:szCs w:val="24"/>
        </w:rPr>
        <w:t>7</w:t>
      </w:r>
      <w:r w:rsidRPr="0007022D">
        <w:rPr>
          <w:rFonts w:hint="eastAsia"/>
          <w:b/>
          <w:sz w:val="24"/>
          <w:szCs w:val="24"/>
        </w:rPr>
        <w:t>月</w:t>
      </w:r>
      <w:r w:rsidRPr="0007022D">
        <w:rPr>
          <w:rFonts w:hint="eastAsia"/>
          <w:b/>
          <w:sz w:val="24"/>
          <w:szCs w:val="24"/>
        </w:rPr>
        <w:t>29</w:t>
      </w:r>
      <w:r w:rsidRPr="0007022D">
        <w:rPr>
          <w:rFonts w:hint="eastAsia"/>
          <w:b/>
          <w:sz w:val="24"/>
          <w:szCs w:val="24"/>
        </w:rPr>
        <w:t>日星期一</w:t>
      </w:r>
    </w:p>
    <w:sectPr w:rsidR="0007022D" w:rsidRPr="0007022D" w:rsidSect="0007022D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E86" w:rsidRDefault="00756E86" w:rsidP="00E848BA">
      <w:r>
        <w:separator/>
      </w:r>
    </w:p>
  </w:endnote>
  <w:endnote w:type="continuationSeparator" w:id="0">
    <w:p w:rsidR="00756E86" w:rsidRDefault="00756E86" w:rsidP="00E8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E86" w:rsidRDefault="00756E86" w:rsidP="00E848BA">
      <w:r>
        <w:separator/>
      </w:r>
    </w:p>
  </w:footnote>
  <w:footnote w:type="continuationSeparator" w:id="0">
    <w:p w:rsidR="00756E86" w:rsidRDefault="00756E86" w:rsidP="00E84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31AD7"/>
    <w:multiLevelType w:val="hybridMultilevel"/>
    <w:tmpl w:val="6012F2AA"/>
    <w:lvl w:ilvl="0" w:tplc="4B2A2330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0C84EB6"/>
    <w:multiLevelType w:val="hybridMultilevel"/>
    <w:tmpl w:val="C2A26772"/>
    <w:lvl w:ilvl="0" w:tplc="6916F32E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7C081E03"/>
    <w:multiLevelType w:val="hybridMultilevel"/>
    <w:tmpl w:val="C6FAEA80"/>
    <w:lvl w:ilvl="0" w:tplc="ACF83800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2A"/>
    <w:rsid w:val="0007022D"/>
    <w:rsid w:val="000E228D"/>
    <w:rsid w:val="0014148C"/>
    <w:rsid w:val="002372A8"/>
    <w:rsid w:val="0039328A"/>
    <w:rsid w:val="00756E86"/>
    <w:rsid w:val="0088752A"/>
    <w:rsid w:val="008E5E62"/>
    <w:rsid w:val="00931DA8"/>
    <w:rsid w:val="00D7673E"/>
    <w:rsid w:val="00E8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228DB0-16A3-46C0-8750-3FE2385C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52A"/>
    <w:pPr>
      <w:ind w:firstLineChars="200" w:firstLine="420"/>
    </w:pPr>
  </w:style>
  <w:style w:type="table" w:styleId="a4">
    <w:name w:val="Table Grid"/>
    <w:basedOn w:val="a1"/>
    <w:uiPriority w:val="59"/>
    <w:rsid w:val="00237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7022D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E84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848BA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84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848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558;&#30005;&#23376;&#29256;&#20197;&#31995;&#37096;&#20026;&#21333;&#20301;&#21457;&#36865;&#21040;598174121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zmh</cp:lastModifiedBy>
  <cp:revision>2</cp:revision>
  <dcterms:created xsi:type="dcterms:W3CDTF">2019-07-30T09:16:00Z</dcterms:created>
  <dcterms:modified xsi:type="dcterms:W3CDTF">2019-07-30T09:16:00Z</dcterms:modified>
</cp:coreProperties>
</file>