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26" w:rsidRDefault="00F01E26" w:rsidP="00F01E26">
      <w:pPr>
        <w:spacing w:line="520" w:lineRule="exact"/>
        <w:ind w:left="990" w:firstLineChars="1" w:firstLine="2"/>
        <w:jc w:val="left"/>
        <w:rPr>
          <w:rFonts w:ascii="黑体" w:eastAsia="黑体" w:hAnsi="黑体"/>
          <w:sz w:val="30"/>
          <w:szCs w:val="30"/>
        </w:rPr>
      </w:pPr>
      <w:r w:rsidRPr="005A74A0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>件</w:t>
      </w:r>
      <w:r w:rsidRPr="005A74A0">
        <w:rPr>
          <w:rFonts w:hint="eastAsia"/>
          <w:sz w:val="24"/>
          <w:szCs w:val="24"/>
        </w:rPr>
        <w:t>1</w:t>
      </w:r>
      <w:r w:rsidRPr="005A74A0">
        <w:rPr>
          <w:rFonts w:hint="eastAsia"/>
          <w:sz w:val="24"/>
          <w:szCs w:val="24"/>
        </w:rPr>
        <w:t>：</w:t>
      </w:r>
    </w:p>
    <w:p w:rsidR="001E36A7" w:rsidRPr="005A74A0" w:rsidRDefault="001E36A7" w:rsidP="00F01E26">
      <w:pPr>
        <w:spacing w:line="520" w:lineRule="exact"/>
        <w:ind w:firstLineChars="1" w:firstLine="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 w:rsidR="00F01E26" w:rsidRPr="00F01E26">
        <w:rPr>
          <w:rFonts w:ascii="黑体" w:eastAsia="黑体" w:hAnsi="黑体" w:hint="eastAsia"/>
          <w:sz w:val="36"/>
          <w:szCs w:val="36"/>
        </w:rPr>
        <w:t>（20  — 20   学年第  学期）</w:t>
      </w:r>
      <w:r w:rsidRPr="005A74A0">
        <w:rPr>
          <w:rFonts w:ascii="黑体" w:eastAsia="黑体" w:hAnsi="黑体" w:hint="eastAsia"/>
          <w:sz w:val="36"/>
          <w:szCs w:val="36"/>
        </w:rPr>
        <w:t>课程考核</w:t>
      </w:r>
      <w:r w:rsidR="005D3772">
        <w:rPr>
          <w:rFonts w:ascii="黑体" w:eastAsia="黑体" w:hAnsi="黑体" w:hint="eastAsia"/>
          <w:sz w:val="36"/>
          <w:szCs w:val="36"/>
        </w:rPr>
        <w:t>方式汇总</w:t>
      </w:r>
      <w:r w:rsidR="00792370">
        <w:rPr>
          <w:rFonts w:ascii="黑体" w:eastAsia="黑体" w:hAnsi="黑体" w:hint="eastAsia"/>
          <w:sz w:val="36"/>
          <w:szCs w:val="36"/>
        </w:rPr>
        <w:t>表</w:t>
      </w:r>
    </w:p>
    <w:p w:rsidR="001E36A7" w:rsidRPr="00F02AD3" w:rsidRDefault="00F01E26" w:rsidP="001E36A7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系部名称</w:t>
      </w:r>
      <w:r w:rsidR="001E36A7" w:rsidRPr="00F02AD3">
        <w:rPr>
          <w:rFonts w:hint="eastAsia"/>
          <w:sz w:val="24"/>
          <w:szCs w:val="24"/>
        </w:rPr>
        <w:t>：</w:t>
      </w:r>
      <w:r w:rsidR="001E36A7" w:rsidRPr="00F02AD3">
        <w:rPr>
          <w:rFonts w:hint="eastAsia"/>
          <w:sz w:val="24"/>
          <w:szCs w:val="24"/>
        </w:rPr>
        <w:t xml:space="preserve"> </w:t>
      </w:r>
      <w:r w:rsidR="001E36A7">
        <w:rPr>
          <w:rFonts w:hint="eastAsia"/>
          <w:sz w:val="24"/>
          <w:szCs w:val="24"/>
        </w:rPr>
        <w:t xml:space="preserve">                            </w:t>
      </w:r>
    </w:p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842"/>
        <w:gridCol w:w="1276"/>
        <w:gridCol w:w="1701"/>
        <w:gridCol w:w="3544"/>
        <w:gridCol w:w="2551"/>
        <w:gridCol w:w="1843"/>
      </w:tblGrid>
      <w:tr w:rsidR="00792370" w:rsidTr="00E7151F">
        <w:trPr>
          <w:trHeight w:val="668"/>
        </w:trPr>
        <w:tc>
          <w:tcPr>
            <w:tcW w:w="741" w:type="dxa"/>
            <w:shd w:val="clear" w:color="auto" w:fill="auto"/>
            <w:vAlign w:val="center"/>
          </w:tcPr>
          <w:p w:rsidR="00792370" w:rsidRPr="009B7EA6" w:rsidRDefault="00792370" w:rsidP="000E5E5F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9B7EA6">
              <w:rPr>
                <w:szCs w:val="21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370" w:rsidRPr="009B7EA6" w:rsidRDefault="00792370" w:rsidP="000E5E5F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课程名称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370" w:rsidRPr="009B7EA6" w:rsidRDefault="00792370" w:rsidP="000E5E5F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任课教师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2370" w:rsidRPr="009B7EA6" w:rsidRDefault="00792370" w:rsidP="000E5E5F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适用班级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370" w:rsidRPr="009B7EA6" w:rsidRDefault="00792370" w:rsidP="000E5E5F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9B7EA6">
              <w:rPr>
                <w:szCs w:val="21"/>
              </w:rPr>
              <w:t>考核方</w:t>
            </w:r>
            <w:r w:rsidR="00167B09">
              <w:rPr>
                <w:szCs w:val="21"/>
              </w:rPr>
              <w:t>式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792370" w:rsidRPr="009B7EA6" w:rsidRDefault="00792370" w:rsidP="000E5E5F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9B7EA6">
              <w:rPr>
                <w:szCs w:val="21"/>
              </w:rPr>
              <w:t>成绩核定比例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370" w:rsidRPr="009B7EA6" w:rsidRDefault="00792370" w:rsidP="000E5E5F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9B7EA6">
              <w:rPr>
                <w:szCs w:val="21"/>
              </w:rPr>
              <w:t>期末笔试请注明</w:t>
            </w: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  <w:tr w:rsidR="00792370" w:rsidTr="00E7151F">
        <w:trPr>
          <w:trHeight w:val="680"/>
        </w:trPr>
        <w:tc>
          <w:tcPr>
            <w:tcW w:w="74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276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70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3544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2551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  <w:tc>
          <w:tcPr>
            <w:tcW w:w="1843" w:type="dxa"/>
            <w:shd w:val="clear" w:color="auto" w:fill="auto"/>
          </w:tcPr>
          <w:p w:rsidR="00792370" w:rsidRDefault="00792370" w:rsidP="000E5E5F">
            <w:pPr>
              <w:pStyle w:val="a3"/>
              <w:ind w:firstLineChars="0" w:firstLine="0"/>
            </w:pPr>
          </w:p>
        </w:tc>
      </w:tr>
    </w:tbl>
    <w:p w:rsidR="00792370" w:rsidRDefault="001E36A7" w:rsidP="00940041">
      <w:pPr>
        <w:pStyle w:val="a3"/>
        <w:ind w:left="360" w:firstLineChars="400" w:firstLine="960"/>
        <w:rPr>
          <w:rFonts w:hint="eastAsia"/>
          <w:sz w:val="24"/>
          <w:szCs w:val="24"/>
        </w:rPr>
      </w:pPr>
      <w:r w:rsidRPr="00F02AD3">
        <w:rPr>
          <w:sz w:val="24"/>
          <w:szCs w:val="24"/>
        </w:rPr>
        <w:t>教研室主任：</w:t>
      </w:r>
      <w:r w:rsidRPr="00F02A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</w:t>
      </w:r>
      <w:r w:rsidRPr="00F02AD3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</w:t>
      </w:r>
      <w:r w:rsidRPr="00F02AD3">
        <w:rPr>
          <w:rFonts w:hint="eastAsia"/>
          <w:sz w:val="24"/>
          <w:szCs w:val="24"/>
        </w:rPr>
        <w:t xml:space="preserve">   </w:t>
      </w:r>
      <w:r w:rsidRPr="00F02AD3">
        <w:rPr>
          <w:rFonts w:hint="eastAsia"/>
          <w:sz w:val="24"/>
          <w:szCs w:val="24"/>
        </w:rPr>
        <w:t>系（部）主任：</w:t>
      </w:r>
      <w:r w:rsidRPr="00F02AD3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             </w:t>
      </w:r>
      <w:r w:rsidRPr="00F02AD3">
        <w:rPr>
          <w:rFonts w:hint="eastAsia"/>
          <w:sz w:val="24"/>
          <w:szCs w:val="24"/>
        </w:rPr>
        <w:t xml:space="preserve">            </w:t>
      </w:r>
      <w:r w:rsidRPr="00F02AD3">
        <w:rPr>
          <w:rFonts w:hint="eastAsia"/>
          <w:sz w:val="24"/>
          <w:szCs w:val="24"/>
        </w:rPr>
        <w:t>年</w:t>
      </w:r>
      <w:r w:rsidRPr="00F02A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F02AD3">
        <w:rPr>
          <w:rFonts w:hint="eastAsia"/>
          <w:sz w:val="24"/>
          <w:szCs w:val="24"/>
        </w:rPr>
        <w:t xml:space="preserve">  </w:t>
      </w:r>
      <w:r w:rsidRPr="00F02AD3">
        <w:rPr>
          <w:rFonts w:hint="eastAsia"/>
          <w:sz w:val="24"/>
          <w:szCs w:val="24"/>
        </w:rPr>
        <w:t>月</w:t>
      </w:r>
      <w:r w:rsidRPr="00F02AD3">
        <w:rPr>
          <w:rFonts w:hint="eastAsia"/>
          <w:sz w:val="24"/>
          <w:szCs w:val="24"/>
        </w:rPr>
        <w:t xml:space="preserve">    </w:t>
      </w:r>
      <w:r w:rsidRPr="00F02AD3">
        <w:rPr>
          <w:rFonts w:hint="eastAsia"/>
          <w:sz w:val="24"/>
          <w:szCs w:val="24"/>
        </w:rPr>
        <w:t>日</w:t>
      </w:r>
    </w:p>
    <w:p w:rsidR="00167B09" w:rsidRDefault="00167B09" w:rsidP="008A4D8E">
      <w:pPr>
        <w:pStyle w:val="a3"/>
        <w:ind w:left="360" w:firstLineChars="400" w:firstLine="840"/>
        <w:sectPr w:rsidR="00167B09" w:rsidSect="00940041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tbl>
      <w:tblPr>
        <w:tblpPr w:leftFromText="180" w:rightFromText="180" w:vertAnchor="page" w:horzAnchor="margin" w:tblpXSpec="center" w:tblpY="2137"/>
        <w:tblW w:w="104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3188"/>
        <w:gridCol w:w="5457"/>
      </w:tblGrid>
      <w:tr w:rsidR="00167B09" w:rsidRPr="009B7EA6" w:rsidTr="00167B09">
        <w:trPr>
          <w:trHeight w:val="75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/>
                <w:b/>
                <w:szCs w:val="21"/>
              </w:rPr>
              <w:lastRenderedPageBreak/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/>
                <w:b/>
                <w:szCs w:val="21"/>
              </w:rPr>
              <w:t>考核方法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/>
                <w:b/>
                <w:szCs w:val="21"/>
              </w:rPr>
              <w:t>适用课程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/>
                <w:b/>
                <w:szCs w:val="21"/>
              </w:rPr>
              <w:t>考核要求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作业考核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适于强调课业累积评定成绩的课程，如理论、文科性较强的课程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任课教师根据课程标准和对学生的专业能力要求，布置适量的专题作业，教师对学生每次的作业，进行认真审阅、定出等级，最后对几次作业进行综合成绩评定。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模块（单元）考核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由若干相对独立模块或单元构成的，且能够阶段考核的课程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按照模块或单元的教学目标，对学生进行理论知识和技能</w:t>
            </w:r>
            <w:r w:rsidRPr="009B7EA6">
              <w:rPr>
                <w:rFonts w:ascii="宋体" w:hAnsi="宋体" w:hint="eastAsia"/>
                <w:szCs w:val="21"/>
              </w:rPr>
              <w:t>考核，最后将各模块的考核结果进行综合，评出学期成绩。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笔试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理论性、知识性较强的课程，如理工类基础课或专业基础课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教师根据课程标准要求及学生实际水平，提出笔答（开卷或闭卷）试卷，试卷考核比例占全过程考核的</w:t>
            </w:r>
            <w:r w:rsidRPr="009B7EA6">
              <w:rPr>
                <w:rFonts w:ascii="宋体" w:hAnsi="宋体" w:hint="eastAsia"/>
                <w:szCs w:val="21"/>
              </w:rPr>
              <w:t>50%以上。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口试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适于专业领域应知、应会的基础知识、规章、条例的考核。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教师根据职业岗位要求，将应知应会的条例、规章制作成题签，由学生抽取考核，按比例计成绩。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模拟操作技能考核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适于操作性、演练性较强的课程，如专业操练技能考核。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教师应根据实际岗位的职业技能素质要求，确定与其适应的主要技能考核项目，并按操作步骤计分标准，给学生现场计成绩。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作品成果考核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适于设计、制作类课程的考核，如专业成果展示。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教师根据课程特点制定设计和制作题目、要求及评分等级，评分标准应详细。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机试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适于题量大、内容广、知识点多且易于软件操作的课程。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教师可以根据学科特点开发或利用专业题库软件，以计算机随机组题的方式考核学生掌握知识的广度和深度。成绩由软件自动评定。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答辩考核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适于专业综合设计、成果论辩。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教师组成三人以上答辩小组，学生对自己设计进行论述，同时回答教师提出的相关专业问答，最后根据答辩全过程及设计质量评定成绩。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综合实习考核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适于课程实习、毕业实习教学环节。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要求学生按综合实习大纲进行实习，由专业所在系、教研室组织现场技术人员、生产专家以及专业教师负责综合实习成绩评定。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以证代考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适于能与职业技能证书接轨的课程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教师根据专业社会需求，结合职业技术鉴定及</w:t>
            </w:r>
            <w:r w:rsidRPr="009B7EA6">
              <w:rPr>
                <w:rFonts w:ascii="宋体" w:hAnsi="宋体" w:hint="eastAsia"/>
                <w:szCs w:val="21"/>
              </w:rPr>
              <w:t>1+X职业技能证书要求的能力认同标准，引导学生取得相应证书，增强就业竞争力。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知行统一的考核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适用于德育、操行课的考核。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教师考核标准应结合学生理论和行为等做出综合评定。</w:t>
            </w:r>
          </w:p>
        </w:tc>
      </w:tr>
      <w:tr w:rsidR="00167B09" w:rsidRPr="009B7EA6" w:rsidTr="00167B09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67B09" w:rsidRPr="00167B09" w:rsidRDefault="00167B09" w:rsidP="00167B09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167B09">
              <w:rPr>
                <w:rFonts w:ascii="宋体" w:hAnsi="宋体" w:hint="eastAsia"/>
                <w:b/>
                <w:szCs w:val="21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其他考核方式</w:t>
            </w:r>
          </w:p>
        </w:tc>
        <w:tc>
          <w:tcPr>
            <w:tcW w:w="8645" w:type="dxa"/>
            <w:gridSpan w:val="2"/>
            <w:shd w:val="clear" w:color="auto" w:fill="auto"/>
            <w:vAlign w:val="center"/>
          </w:tcPr>
          <w:p w:rsidR="00167B09" w:rsidRPr="009B7EA6" w:rsidRDefault="00167B09" w:rsidP="00167B09">
            <w:pPr>
              <w:pStyle w:val="a3"/>
              <w:spacing w:line="400" w:lineRule="exact"/>
              <w:rPr>
                <w:rFonts w:ascii="宋体" w:hAnsi="宋体"/>
                <w:szCs w:val="21"/>
              </w:rPr>
            </w:pPr>
            <w:r w:rsidRPr="009B7EA6">
              <w:rPr>
                <w:rFonts w:ascii="宋体" w:hAnsi="宋体"/>
                <w:szCs w:val="21"/>
              </w:rPr>
              <w:t>教学过程中，根据教学需要，如有新的考核方式，报系（部）审批后执行。</w:t>
            </w:r>
          </w:p>
        </w:tc>
      </w:tr>
    </w:tbl>
    <w:p w:rsidR="008A4D8E" w:rsidRPr="00167B09" w:rsidRDefault="00167B09" w:rsidP="00167B09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167B09">
        <w:rPr>
          <w:rFonts w:ascii="黑体" w:eastAsia="黑体" w:hAnsi="黑体"/>
          <w:b/>
          <w:sz w:val="36"/>
          <w:szCs w:val="36"/>
        </w:rPr>
        <w:t>考核方式</w:t>
      </w:r>
    </w:p>
    <w:p w:rsidR="00167B09" w:rsidRPr="00167B09" w:rsidRDefault="00167B09" w:rsidP="00167B09">
      <w:pPr>
        <w:jc w:val="center"/>
        <w:rPr>
          <w:b/>
        </w:rPr>
      </w:pPr>
    </w:p>
    <w:sectPr w:rsidR="00167B09" w:rsidRPr="00167B09" w:rsidSect="00167B09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0B" w:rsidRDefault="00914D0B" w:rsidP="00C06AB4">
      <w:r>
        <w:separator/>
      </w:r>
    </w:p>
  </w:endnote>
  <w:endnote w:type="continuationSeparator" w:id="0">
    <w:p w:rsidR="00914D0B" w:rsidRDefault="00914D0B" w:rsidP="00C0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0B" w:rsidRDefault="00914D0B" w:rsidP="00C06AB4">
      <w:r>
        <w:separator/>
      </w:r>
    </w:p>
  </w:footnote>
  <w:footnote w:type="continuationSeparator" w:id="0">
    <w:p w:rsidR="00914D0B" w:rsidRDefault="00914D0B" w:rsidP="00C0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D64"/>
    <w:multiLevelType w:val="hybridMultilevel"/>
    <w:tmpl w:val="93D26924"/>
    <w:lvl w:ilvl="0" w:tplc="0D082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5653A"/>
    <w:multiLevelType w:val="hybridMultilevel"/>
    <w:tmpl w:val="F502CFB0"/>
    <w:lvl w:ilvl="0" w:tplc="ADF4FD5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3F7847"/>
    <w:multiLevelType w:val="hybridMultilevel"/>
    <w:tmpl w:val="7062F506"/>
    <w:lvl w:ilvl="0" w:tplc="7C5C40B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91B533B"/>
    <w:multiLevelType w:val="hybridMultilevel"/>
    <w:tmpl w:val="9586D8E2"/>
    <w:lvl w:ilvl="0" w:tplc="FF6EE57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4C5738"/>
    <w:multiLevelType w:val="hybridMultilevel"/>
    <w:tmpl w:val="700AAC9A"/>
    <w:lvl w:ilvl="0" w:tplc="26E0A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A7"/>
    <w:rsid w:val="00060C60"/>
    <w:rsid w:val="00167B09"/>
    <w:rsid w:val="001E36A7"/>
    <w:rsid w:val="00497834"/>
    <w:rsid w:val="005D3772"/>
    <w:rsid w:val="00782213"/>
    <w:rsid w:val="00792370"/>
    <w:rsid w:val="007B7AC9"/>
    <w:rsid w:val="00804FD8"/>
    <w:rsid w:val="008A4D8E"/>
    <w:rsid w:val="00914D0B"/>
    <w:rsid w:val="00940041"/>
    <w:rsid w:val="009B774D"/>
    <w:rsid w:val="009F7C0B"/>
    <w:rsid w:val="00A83BA2"/>
    <w:rsid w:val="00C06AB4"/>
    <w:rsid w:val="00D47ACF"/>
    <w:rsid w:val="00D71D52"/>
    <w:rsid w:val="00E7151F"/>
    <w:rsid w:val="00F01E26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7"/>
    <w:pPr>
      <w:widowControl w:val="0"/>
      <w:jc w:val="both"/>
    </w:pPr>
    <w:rPr>
      <w:rFonts w:ascii="宋体" w:eastAsia="仿宋" w:hAnsi="宋体" w:cs="Times New Roman"/>
      <w:sz w:val="32"/>
      <w:szCs w:val="32"/>
    </w:rPr>
  </w:style>
  <w:style w:type="paragraph" w:styleId="1">
    <w:name w:val="heading 1"/>
    <w:aliases w:val="制度名称"/>
    <w:basedOn w:val="a"/>
    <w:next w:val="a"/>
    <w:link w:val="1Char"/>
    <w:qFormat/>
    <w:rsid w:val="001E36A7"/>
    <w:pPr>
      <w:keepNext/>
      <w:keepLines/>
      <w:adjustRightInd w:val="0"/>
      <w:spacing w:line="578" w:lineRule="atLeast"/>
      <w:jc w:val="center"/>
      <w:textAlignment w:val="baseline"/>
      <w:outlineLvl w:val="0"/>
    </w:pPr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制度名称 Char"/>
    <w:basedOn w:val="a0"/>
    <w:link w:val="1"/>
    <w:rsid w:val="001E36A7"/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paragraph" w:styleId="a3">
    <w:name w:val="List Paragraph"/>
    <w:basedOn w:val="a"/>
    <w:uiPriority w:val="34"/>
    <w:qFormat/>
    <w:rsid w:val="001E36A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C0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AB4"/>
    <w:rPr>
      <w:rFonts w:ascii="宋体" w:eastAsia="仿宋" w:hAnsi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AB4"/>
    <w:rPr>
      <w:rFonts w:ascii="宋体" w:eastAsia="仿宋" w:hAnsi="宋体" w:cs="Times New Roman"/>
      <w:sz w:val="18"/>
      <w:szCs w:val="18"/>
    </w:rPr>
  </w:style>
  <w:style w:type="table" w:styleId="a6">
    <w:name w:val="Table Grid"/>
    <w:basedOn w:val="a1"/>
    <w:uiPriority w:val="59"/>
    <w:rsid w:val="007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7"/>
    <w:pPr>
      <w:widowControl w:val="0"/>
      <w:jc w:val="both"/>
    </w:pPr>
    <w:rPr>
      <w:rFonts w:ascii="宋体" w:eastAsia="仿宋" w:hAnsi="宋体" w:cs="Times New Roman"/>
      <w:sz w:val="32"/>
      <w:szCs w:val="32"/>
    </w:rPr>
  </w:style>
  <w:style w:type="paragraph" w:styleId="1">
    <w:name w:val="heading 1"/>
    <w:aliases w:val="制度名称"/>
    <w:basedOn w:val="a"/>
    <w:next w:val="a"/>
    <w:link w:val="1Char"/>
    <w:qFormat/>
    <w:rsid w:val="001E36A7"/>
    <w:pPr>
      <w:keepNext/>
      <w:keepLines/>
      <w:adjustRightInd w:val="0"/>
      <w:spacing w:line="578" w:lineRule="atLeast"/>
      <w:jc w:val="center"/>
      <w:textAlignment w:val="baseline"/>
      <w:outlineLvl w:val="0"/>
    </w:pPr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制度名称 Char"/>
    <w:basedOn w:val="a0"/>
    <w:link w:val="1"/>
    <w:rsid w:val="001E36A7"/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paragraph" w:styleId="a3">
    <w:name w:val="List Paragraph"/>
    <w:basedOn w:val="a"/>
    <w:uiPriority w:val="34"/>
    <w:qFormat/>
    <w:rsid w:val="001E36A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C0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AB4"/>
    <w:rPr>
      <w:rFonts w:ascii="宋体" w:eastAsia="仿宋" w:hAnsi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AB4"/>
    <w:rPr>
      <w:rFonts w:ascii="宋体" w:eastAsia="仿宋" w:hAnsi="宋体" w:cs="Times New Roman"/>
      <w:sz w:val="18"/>
      <w:szCs w:val="18"/>
    </w:rPr>
  </w:style>
  <w:style w:type="table" w:styleId="a6">
    <w:name w:val="Table Grid"/>
    <w:basedOn w:val="a1"/>
    <w:uiPriority w:val="59"/>
    <w:rsid w:val="007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45AB-8328-47E5-B9F7-FDED709B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3</cp:revision>
  <cp:lastPrinted>2020-09-13T07:01:00Z</cp:lastPrinted>
  <dcterms:created xsi:type="dcterms:W3CDTF">2020-09-13T12:58:00Z</dcterms:created>
  <dcterms:modified xsi:type="dcterms:W3CDTF">2020-09-13T13:09:00Z</dcterms:modified>
</cp:coreProperties>
</file>